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5103"/>
        <w:gridCol w:w="2410"/>
      </w:tblGrid>
      <w:tr w:rsidR="00B52AAA" w:rsidRPr="001C37B1" w:rsidTr="00B52AAA">
        <w:trPr>
          <w:trHeight w:val="1107"/>
          <w:tblHeader/>
        </w:trPr>
        <w:tc>
          <w:tcPr>
            <w:tcW w:w="2093" w:type="dxa"/>
            <w:shd w:val="clear" w:color="auto" w:fill="auto"/>
            <w:vAlign w:val="center"/>
          </w:tcPr>
          <w:p w:rsidR="00B52AAA" w:rsidRDefault="00B14B97" w:rsidP="006714E3">
            <w:pPr>
              <w:spacing w:after="0" w:line="240" w:lineRule="auto"/>
              <w:rPr>
                <w:b/>
                <w:bCs/>
                <w:noProof/>
                <w:color w:val="000000"/>
                <w:lang w:eastAsia="fr-FR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147955</wp:posOffset>
                  </wp:positionV>
                  <wp:extent cx="942975" cy="882015"/>
                  <wp:effectExtent l="19050" t="0" r="9525" b="0"/>
                  <wp:wrapNone/>
                  <wp:docPr id="3" name="Image 3" descr="logo sst73 fin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sst73 fin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</w:tcPr>
          <w:p w:rsidR="00B52AAA" w:rsidRPr="0015491B" w:rsidRDefault="00B52AAA" w:rsidP="006714E3">
            <w:pPr>
              <w:spacing w:after="0"/>
              <w:jc w:val="center"/>
              <w:rPr>
                <w:b/>
                <w:color w:val="FF0000"/>
                <w:sz w:val="20"/>
                <w:szCs w:val="40"/>
              </w:rPr>
            </w:pPr>
          </w:p>
          <w:p w:rsidR="00B52AAA" w:rsidRPr="00B52AAA" w:rsidRDefault="00B52AAA" w:rsidP="00B52AAA">
            <w:pPr>
              <w:spacing w:after="0"/>
              <w:jc w:val="center"/>
              <w:rPr>
                <w:b/>
                <w:color w:val="FF0000"/>
                <w:sz w:val="36"/>
                <w:szCs w:val="40"/>
              </w:rPr>
            </w:pPr>
            <w:r w:rsidRPr="00DD34F5">
              <w:rPr>
                <w:b/>
                <w:color w:val="FF0000"/>
                <w:sz w:val="36"/>
                <w:szCs w:val="40"/>
              </w:rPr>
              <w:t>FORMATION A LA PREVENTION DES RISQUES CHIMIQUES ET CMR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AAA" w:rsidRDefault="00B14B97" w:rsidP="006714E3">
            <w:pPr>
              <w:spacing w:after="0" w:line="240" w:lineRule="auto"/>
              <w:rPr>
                <w:b/>
                <w:bCs/>
                <w:noProof/>
                <w:color w:val="000000"/>
                <w:lang w:eastAsia="fr-FR"/>
              </w:rPr>
            </w:pPr>
            <w:r>
              <w:rPr>
                <w:b/>
                <w:bCs/>
                <w:noProof/>
                <w:color w:val="000000"/>
                <w:sz w:val="12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144145</wp:posOffset>
                  </wp:positionV>
                  <wp:extent cx="1464310" cy="870585"/>
                  <wp:effectExtent l="19050" t="0" r="2540" b="0"/>
                  <wp:wrapNone/>
                  <wp:docPr id="2" name="il_fi" descr="http://www.offre-emploi-sante.fr/upload/RECRUTEUR_8_LOGO_SIST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ffre-emploi-sante.fr/upload/RECRUTEUR_8_LOGO_SIST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1532F" w:rsidRDefault="0031532F" w:rsidP="00315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1532F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B52AAA" w:rsidRDefault="00B52AAA" w:rsidP="00B52AAA">
      <w:pPr>
        <w:spacing w:after="0" w:line="240" w:lineRule="auto"/>
        <w:jc w:val="center"/>
        <w:rPr>
          <w:b/>
          <w:sz w:val="36"/>
          <w:szCs w:val="40"/>
        </w:rPr>
      </w:pPr>
      <w:r w:rsidRPr="00B52AAA">
        <w:rPr>
          <w:b/>
          <w:sz w:val="36"/>
          <w:szCs w:val="40"/>
        </w:rPr>
        <w:t>PLANNING</w:t>
      </w:r>
    </w:p>
    <w:p w:rsidR="00B52AAA" w:rsidRPr="00B52AAA" w:rsidRDefault="00A002F2" w:rsidP="00B52AAA">
      <w:pPr>
        <w:spacing w:after="0" w:line="240" w:lineRule="auto"/>
        <w:rPr>
          <w:rFonts w:ascii="Helvetica" w:eastAsia="Times New Roman" w:hAnsi="Helvetica" w:cs="Helvetica"/>
          <w:sz w:val="18"/>
          <w:szCs w:val="24"/>
          <w:lang w:eastAsia="fr-FR"/>
        </w:rPr>
      </w:pPr>
      <w:r>
        <w:rPr>
          <w:b/>
          <w:sz w:val="24"/>
          <w:szCs w:val="40"/>
        </w:rPr>
        <w:t>Jour1 :</w:t>
      </w:r>
      <w:r w:rsidR="005A26C3">
        <w:rPr>
          <w:b/>
          <w:sz w:val="24"/>
          <w:szCs w:val="40"/>
        </w:rPr>
        <w:t xml:space="preserve"> 04 avril 2017</w:t>
      </w:r>
    </w:p>
    <w:tbl>
      <w:tblPr>
        <w:tblW w:w="9491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871"/>
      </w:tblGrid>
      <w:tr w:rsidR="00B52AAA" w:rsidRPr="0031532F" w:rsidTr="004F37B7">
        <w:trPr>
          <w:trHeight w:val="675"/>
        </w:trPr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624C77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8h30 - 9h10</w:t>
            </w:r>
          </w:p>
          <w:p w:rsidR="00B52AAA" w:rsidRPr="0031532F" w:rsidRDefault="00B52AAA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color w:val="000000"/>
                <w:lang w:eastAsia="fr-FR"/>
              </w:rPr>
              <w:t> </w:t>
            </w:r>
          </w:p>
          <w:p w:rsidR="00B52AAA" w:rsidRPr="0031532F" w:rsidRDefault="00B52AAA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color w:val="000000"/>
                <w:lang w:eastAsia="fr-FR"/>
              </w:rPr>
              <w:t> </w:t>
            </w:r>
          </w:p>
          <w:p w:rsidR="00B52AAA" w:rsidRPr="0031532F" w:rsidRDefault="00624C77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9h10</w:t>
            </w:r>
            <w:r w:rsidR="000556A9">
              <w:rPr>
                <w:rFonts w:eastAsia="Times New Roman" w:cs="Helvetica"/>
                <w:color w:val="000000"/>
                <w:lang w:eastAsia="fr-FR"/>
              </w:rPr>
              <w:t xml:space="preserve"> - 9h40</w:t>
            </w:r>
          </w:p>
          <w:p w:rsidR="00B52AAA" w:rsidRPr="0031532F" w:rsidRDefault="00B52AAA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color w:val="000000"/>
                <w:lang w:eastAsia="fr-FR"/>
              </w:rPr>
              <w:t> </w:t>
            </w:r>
          </w:p>
          <w:p w:rsidR="00B52AAA" w:rsidRPr="0031532F" w:rsidRDefault="00A002F2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9h40 - 10h10</w:t>
            </w:r>
          </w:p>
          <w:p w:rsidR="00B52AAA" w:rsidRPr="0031532F" w:rsidRDefault="00B52AAA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color w:val="000000"/>
                <w:lang w:eastAsia="fr-FR"/>
              </w:rPr>
              <w:t>  </w:t>
            </w:r>
          </w:p>
          <w:p w:rsidR="00B52AAA" w:rsidRPr="0031532F" w:rsidRDefault="00A002F2" w:rsidP="007A72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10h15 - 12h2</w:t>
            </w:r>
            <w:r w:rsidR="007A7244">
              <w:rPr>
                <w:rFonts w:eastAsia="Times New Roman" w:cs="Helvetica"/>
                <w:color w:val="000000"/>
                <w:lang w:eastAsia="fr-FR"/>
              </w:rPr>
              <w:t>0</w:t>
            </w:r>
          </w:p>
        </w:tc>
        <w:tc>
          <w:tcPr>
            <w:tcW w:w="78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B52AAA" w:rsidP="0031532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Ouverture de la session</w:t>
            </w:r>
          </w:p>
          <w:p w:rsidR="00B52AAA" w:rsidRPr="0031532F" w:rsidRDefault="00B52AAA" w:rsidP="0031532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color w:val="000000"/>
                <w:lang w:eastAsia="fr-FR"/>
              </w:rPr>
              <w:t>Accueil, tour de table, rappels des objectifs, présentation des intervenants et des participants</w:t>
            </w:r>
          </w:p>
          <w:p w:rsidR="00B52AAA" w:rsidRPr="0031532F" w:rsidRDefault="004F37B7" w:rsidP="0031532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Les e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njeux</w:t>
            </w:r>
            <w:r w:rsidR="00B52AAA" w:rsidRPr="0031532F">
              <w:rPr>
                <w:rFonts w:eastAsia="Times New Roman" w:cs="Helvetica"/>
                <w:color w:val="000000"/>
                <w:lang w:eastAsia="fr-FR"/>
              </w:rPr>
              <w:t xml:space="preserve"> humains, économiques, environnementaux, juridiques</w:t>
            </w:r>
          </w:p>
          <w:p w:rsidR="00B52AAA" w:rsidRDefault="00B52AAA" w:rsidP="00B52AAA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lang w:eastAsia="fr-FR"/>
              </w:rPr>
            </w:pPr>
          </w:p>
          <w:p w:rsidR="00B52AAA" w:rsidRDefault="00B52AAA" w:rsidP="00B52AAA">
            <w:pPr>
              <w:spacing w:after="0" w:line="240" w:lineRule="auto"/>
              <w:rPr>
                <w:rFonts w:eastAsia="Times New Roman" w:cs="Helvetica"/>
                <w:color w:val="000000"/>
                <w:lang w:eastAsia="fr-FR"/>
              </w:rPr>
            </w:pPr>
            <w:r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Les acteurs</w:t>
            </w:r>
            <w:r w:rsidRPr="0031532F">
              <w:rPr>
                <w:rFonts w:eastAsia="Times New Roman" w:cs="Helvetica"/>
                <w:color w:val="000000"/>
                <w:lang w:eastAsia="fr-FR"/>
              </w:rPr>
              <w:t xml:space="preserve"> (internes et externes)</w:t>
            </w:r>
          </w:p>
          <w:p w:rsidR="00B52AAA" w:rsidRDefault="00B52AAA" w:rsidP="00B52AAA">
            <w:pPr>
              <w:spacing w:after="0" w:line="240" w:lineRule="auto"/>
              <w:rPr>
                <w:rFonts w:eastAsia="Times New Roman" w:cs="Helvetica"/>
                <w:color w:val="000000"/>
                <w:lang w:eastAsia="fr-FR"/>
              </w:rPr>
            </w:pPr>
          </w:p>
          <w:p w:rsidR="00B52AAA" w:rsidRPr="00B52AAA" w:rsidRDefault="004F37B7" w:rsidP="00B52AAA">
            <w:pPr>
              <w:spacing w:after="0" w:line="240" w:lineRule="auto"/>
              <w:rPr>
                <w:rFonts w:eastAsia="Times New Roman" w:cs="Helvetica"/>
                <w:bCs/>
                <w:color w:val="000000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 xml:space="preserve">Les 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notions de base</w:t>
            </w:r>
            <w:r w:rsidR="00B52AAA">
              <w:rPr>
                <w:rFonts w:eastAsia="Times New Roman" w:cs="Helvetica"/>
                <w:b/>
                <w:bCs/>
                <w:color w:val="000000"/>
                <w:lang w:eastAsia="fr-FR"/>
              </w:rPr>
              <w:t xml:space="preserve"> </w:t>
            </w:r>
            <w:r w:rsidR="00B52AAA" w:rsidRPr="00B52AAA">
              <w:rPr>
                <w:rFonts w:eastAsia="Times New Roman" w:cs="Helvetica"/>
                <w:bCs/>
                <w:color w:val="000000"/>
                <w:lang w:eastAsia="fr-FR"/>
              </w:rPr>
              <w:t>concernant le risque chimique</w:t>
            </w:r>
          </w:p>
          <w:p w:rsidR="00B52AAA" w:rsidRPr="0031532F" w:rsidRDefault="00B52AAA" w:rsidP="00B52AA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  <w:tr w:rsidR="00712579" w:rsidRPr="0031532F" w:rsidTr="00A002F2">
        <w:trPr>
          <w:trHeight w:val="180"/>
        </w:trPr>
        <w:tc>
          <w:tcPr>
            <w:tcW w:w="949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2579" w:rsidRPr="0031532F" w:rsidRDefault="00712579" w:rsidP="00712579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PAUSE</w:t>
            </w:r>
          </w:p>
        </w:tc>
      </w:tr>
      <w:tr w:rsidR="00B52AAA" w:rsidRPr="0031532F" w:rsidTr="004F37B7">
        <w:trPr>
          <w:trHeight w:val="1446"/>
        </w:trPr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F56DC0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13h30 - 15h1</w:t>
            </w:r>
            <w:r w:rsidR="00A002F2">
              <w:rPr>
                <w:rFonts w:eastAsia="Times New Roman" w:cs="Helvetica"/>
                <w:color w:val="000000"/>
                <w:lang w:eastAsia="fr-FR"/>
              </w:rPr>
              <w:t>5</w:t>
            </w:r>
          </w:p>
          <w:p w:rsidR="00B52AAA" w:rsidRPr="0031532F" w:rsidRDefault="00B52AAA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color w:val="000000"/>
                <w:lang w:eastAsia="fr-FR"/>
              </w:rPr>
              <w:t> </w:t>
            </w:r>
          </w:p>
          <w:p w:rsidR="00B52AAA" w:rsidRDefault="00A002F2" w:rsidP="0031532F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15h20 - 16h20</w:t>
            </w:r>
          </w:p>
          <w:p w:rsidR="00B52AAA" w:rsidRPr="0031532F" w:rsidRDefault="00B52AAA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  <w:p w:rsidR="00B52AAA" w:rsidRPr="0031532F" w:rsidRDefault="00A002F2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16h20</w:t>
            </w:r>
            <w:r w:rsidR="006D45FB">
              <w:rPr>
                <w:rFonts w:eastAsia="Times New Roman" w:cs="Helvetica"/>
                <w:color w:val="000000"/>
                <w:lang w:eastAsia="fr-FR"/>
              </w:rPr>
              <w:t xml:space="preserve"> – 16h30</w:t>
            </w:r>
          </w:p>
        </w:tc>
        <w:tc>
          <w:tcPr>
            <w:tcW w:w="78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Default="00B52AAA" w:rsidP="0031532F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lang w:eastAsia="fr-FR"/>
              </w:rPr>
            </w:pPr>
            <w:r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 La démarche de prévention du risque chimiqu</w:t>
            </w: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e et les principes de prévention</w:t>
            </w:r>
          </w:p>
          <w:p w:rsidR="00B52AAA" w:rsidRPr="0031532F" w:rsidRDefault="00B52AAA" w:rsidP="0031532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  <w:p w:rsidR="00B52AAA" w:rsidRDefault="004F37B7" w:rsidP="0031532F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L’o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rganisation,</w:t>
            </w: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 xml:space="preserve"> le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 xml:space="preserve"> suivi et évaluation de la démarche</w:t>
            </w:r>
          </w:p>
          <w:p w:rsidR="00B52AAA" w:rsidRPr="0031532F" w:rsidRDefault="00B52AAA" w:rsidP="0031532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  <w:p w:rsidR="00B52AAA" w:rsidRPr="0031532F" w:rsidRDefault="00B52AAA" w:rsidP="005F7D7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Bilan de la journée</w:t>
            </w:r>
          </w:p>
        </w:tc>
      </w:tr>
    </w:tbl>
    <w:p w:rsidR="0031532F" w:rsidRDefault="0031532F" w:rsidP="00315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1532F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B52AAA" w:rsidRPr="00B52AAA" w:rsidRDefault="00B52AAA" w:rsidP="00B52AAA">
      <w:pPr>
        <w:spacing w:after="0" w:line="240" w:lineRule="auto"/>
        <w:rPr>
          <w:rFonts w:ascii="Helvetica" w:eastAsia="Times New Roman" w:hAnsi="Helvetica" w:cs="Helvetica"/>
          <w:sz w:val="18"/>
          <w:szCs w:val="24"/>
          <w:lang w:eastAsia="fr-FR"/>
        </w:rPr>
      </w:pPr>
      <w:r w:rsidRPr="00B52AAA">
        <w:rPr>
          <w:b/>
          <w:sz w:val="24"/>
          <w:szCs w:val="40"/>
        </w:rPr>
        <w:t>Jour</w:t>
      </w:r>
      <w:r>
        <w:rPr>
          <w:b/>
          <w:sz w:val="24"/>
          <w:szCs w:val="40"/>
        </w:rPr>
        <w:t xml:space="preserve"> 2</w:t>
      </w:r>
      <w:r w:rsidR="00A002F2">
        <w:rPr>
          <w:b/>
          <w:sz w:val="24"/>
          <w:szCs w:val="40"/>
        </w:rPr>
        <w:t> :</w:t>
      </w:r>
      <w:r w:rsidR="005A26C3">
        <w:rPr>
          <w:b/>
          <w:sz w:val="24"/>
          <w:szCs w:val="40"/>
        </w:rPr>
        <w:t xml:space="preserve"> 05 avril 217</w:t>
      </w:r>
    </w:p>
    <w:tbl>
      <w:tblPr>
        <w:tblW w:w="9491" w:type="dxa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871"/>
      </w:tblGrid>
      <w:tr w:rsidR="00B52AAA" w:rsidRPr="0031532F" w:rsidTr="004F37B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Default="00B52AAA" w:rsidP="0031532F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lang w:eastAsia="fr-FR"/>
              </w:rPr>
            </w:pPr>
            <w:r w:rsidRPr="0031532F">
              <w:rPr>
                <w:rFonts w:eastAsia="Times New Roman" w:cs="Helvetica"/>
                <w:color w:val="000000"/>
                <w:lang w:eastAsia="fr-FR"/>
              </w:rPr>
              <w:t>8h30 - 0</w:t>
            </w:r>
            <w:r w:rsidR="00A002F2">
              <w:rPr>
                <w:rFonts w:eastAsia="Times New Roman" w:cs="Helvetica"/>
                <w:color w:val="000000"/>
                <w:lang w:eastAsia="fr-FR"/>
              </w:rPr>
              <w:t>8h5</w:t>
            </w:r>
            <w:r w:rsidRPr="0031532F">
              <w:rPr>
                <w:rFonts w:eastAsia="Times New Roman" w:cs="Helvetica"/>
                <w:color w:val="000000"/>
                <w:lang w:eastAsia="fr-FR"/>
              </w:rPr>
              <w:t>0</w:t>
            </w:r>
          </w:p>
          <w:p w:rsidR="00B52AAA" w:rsidRPr="0031532F" w:rsidRDefault="00B52AAA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  <w:p w:rsidR="00B52AAA" w:rsidRPr="0031532F" w:rsidRDefault="00A002F2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8h50 - 10h2</w:t>
            </w:r>
            <w:r w:rsidR="00B52AAA" w:rsidRPr="0031532F">
              <w:rPr>
                <w:rFonts w:eastAsia="Times New Roman" w:cs="Helvetica"/>
                <w:color w:val="000000"/>
                <w:lang w:eastAsia="fr-FR"/>
              </w:rPr>
              <w:t>0</w:t>
            </w:r>
          </w:p>
          <w:p w:rsidR="00B52AAA" w:rsidRPr="0031532F" w:rsidRDefault="00B52AAA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color w:val="000000"/>
                <w:lang w:eastAsia="fr-FR"/>
              </w:rPr>
              <w:t> </w:t>
            </w:r>
          </w:p>
          <w:p w:rsidR="00B52AAA" w:rsidRPr="0031532F" w:rsidRDefault="00A002F2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10h30 - 11h3</w:t>
            </w:r>
            <w:r w:rsidR="00B52AAA" w:rsidRPr="0031532F">
              <w:rPr>
                <w:rFonts w:eastAsia="Times New Roman" w:cs="Helvetica"/>
                <w:color w:val="000000"/>
                <w:lang w:eastAsia="fr-FR"/>
              </w:rPr>
              <w:t>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Default="004F37B7" w:rsidP="0031532F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Le r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ôle du référent RC</w:t>
            </w:r>
          </w:p>
          <w:p w:rsidR="00B52AAA" w:rsidRPr="0031532F" w:rsidRDefault="00B52AAA" w:rsidP="0031532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  <w:p w:rsidR="00B52AAA" w:rsidRDefault="004F37B7" w:rsidP="0031532F">
            <w:pPr>
              <w:spacing w:after="0" w:line="240" w:lineRule="auto"/>
              <w:rPr>
                <w:rFonts w:eastAsia="Times New Roman" w:cs="Helvetica"/>
                <w:color w:val="000000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Le r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epérage des dangers</w:t>
            </w:r>
          </w:p>
          <w:p w:rsidR="00B52AAA" w:rsidRPr="0031532F" w:rsidRDefault="00B52AAA" w:rsidP="0031532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  <w:p w:rsidR="00B52AAA" w:rsidRPr="0031532F" w:rsidRDefault="004F37B7" w:rsidP="0031532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L’a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nalyse de</w:t>
            </w: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s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 xml:space="preserve"> situations de travail</w:t>
            </w:r>
          </w:p>
        </w:tc>
      </w:tr>
      <w:tr w:rsidR="00712579" w:rsidRPr="0031532F" w:rsidTr="00A002F2">
        <w:trPr>
          <w:trHeight w:val="31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2579" w:rsidRPr="0031532F" w:rsidRDefault="00712579" w:rsidP="0071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PAUSE</w:t>
            </w:r>
          </w:p>
        </w:tc>
      </w:tr>
      <w:tr w:rsidR="00B52AAA" w:rsidRPr="0031532F" w:rsidTr="004F37B7">
        <w:trPr>
          <w:trHeight w:val="5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CA032B" w:rsidP="003153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13h30</w:t>
            </w:r>
            <w:r w:rsidR="00B52AAA" w:rsidRPr="0031532F">
              <w:rPr>
                <w:rFonts w:eastAsia="Times New Roman" w:cs="Helvetica"/>
                <w:color w:val="000000"/>
                <w:lang w:eastAsia="fr-FR"/>
              </w:rPr>
              <w:t xml:space="preserve"> - 1</w:t>
            </w:r>
            <w:r w:rsidR="00A002F2">
              <w:rPr>
                <w:rFonts w:eastAsia="Times New Roman" w:cs="Helvetica"/>
                <w:color w:val="000000"/>
                <w:lang w:eastAsia="fr-FR"/>
              </w:rPr>
              <w:t>5h45</w:t>
            </w:r>
          </w:p>
          <w:p w:rsidR="00B52AAA" w:rsidRPr="0031532F" w:rsidRDefault="00A002F2" w:rsidP="00AE73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16h00</w:t>
            </w:r>
            <w:r w:rsidR="00CA032B">
              <w:rPr>
                <w:rFonts w:eastAsia="Times New Roman" w:cs="Helvetica"/>
                <w:color w:val="000000"/>
                <w:lang w:eastAsia="fr-FR"/>
              </w:rPr>
              <w:t xml:space="preserve"> – 16h</w:t>
            </w:r>
            <w:r>
              <w:rPr>
                <w:rFonts w:eastAsia="Times New Roman" w:cs="Helvetica"/>
                <w:color w:val="000000"/>
                <w:lang w:eastAsia="fr-FR"/>
              </w:rPr>
              <w:t>3</w:t>
            </w:r>
            <w:r w:rsidR="00CA032B">
              <w:rPr>
                <w:rFonts w:eastAsia="Times New Roman" w:cs="Helvetica"/>
                <w:color w:val="000000"/>
                <w:lang w:eastAsia="fr-FR"/>
              </w:rPr>
              <w:t>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4F37B7" w:rsidP="0031532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712579">
              <w:rPr>
                <w:rFonts w:eastAsia="Times New Roman" w:cs="Helvetica"/>
                <w:b/>
                <w:color w:val="000000"/>
                <w:lang w:eastAsia="fr-FR"/>
              </w:rPr>
              <w:t>L’é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valuation</w:t>
            </w:r>
            <w:r w:rsidR="00B52AAA">
              <w:rPr>
                <w:rFonts w:eastAsia="Times New Roman" w:cs="Helvetica"/>
                <w:b/>
                <w:bCs/>
                <w:color w:val="000000"/>
                <w:lang w:eastAsia="fr-FR"/>
              </w:rPr>
              <w:t xml:space="preserve"> du risque chimique</w:t>
            </w:r>
            <w:r w:rsidR="00B52AAA">
              <w:rPr>
                <w:rFonts w:eastAsia="Times New Roman" w:cs="Helvetica"/>
                <w:color w:val="000000"/>
                <w:lang w:eastAsia="fr-FR"/>
              </w:rPr>
              <w:t> : méthodes et</w:t>
            </w:r>
            <w:r w:rsidR="00B52AAA" w:rsidRPr="0031532F">
              <w:rPr>
                <w:rFonts w:eastAsia="Times New Roman" w:cs="Helvetica"/>
                <w:color w:val="000000"/>
                <w:lang w:eastAsia="fr-FR"/>
              </w:rPr>
              <w:t xml:space="preserve"> hiérarchisation</w:t>
            </w:r>
            <w:r w:rsidR="00B52AAA">
              <w:rPr>
                <w:rFonts w:eastAsia="Times New Roman" w:cs="Helvetica"/>
                <w:color w:val="000000"/>
                <w:lang w:eastAsia="fr-FR"/>
              </w:rPr>
              <w:t xml:space="preserve"> des risques</w:t>
            </w:r>
          </w:p>
          <w:p w:rsidR="00B52AAA" w:rsidRPr="0031532F" w:rsidRDefault="004F37B7" w:rsidP="004F37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La p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réparation du travail intersession</w:t>
            </w:r>
          </w:p>
        </w:tc>
      </w:tr>
    </w:tbl>
    <w:p w:rsidR="0031532F" w:rsidRDefault="0031532F" w:rsidP="00315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1532F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B52AAA" w:rsidRPr="00B52AAA" w:rsidRDefault="00B52AAA" w:rsidP="00B52AAA">
      <w:pPr>
        <w:spacing w:after="0" w:line="240" w:lineRule="auto"/>
        <w:rPr>
          <w:rFonts w:ascii="Helvetica" w:eastAsia="Times New Roman" w:hAnsi="Helvetica" w:cs="Helvetica"/>
          <w:sz w:val="18"/>
          <w:szCs w:val="24"/>
          <w:lang w:eastAsia="fr-FR"/>
        </w:rPr>
      </w:pPr>
      <w:r w:rsidRPr="00B52AAA">
        <w:rPr>
          <w:b/>
          <w:sz w:val="24"/>
          <w:szCs w:val="40"/>
        </w:rPr>
        <w:t>Jour</w:t>
      </w:r>
      <w:r>
        <w:rPr>
          <w:b/>
          <w:sz w:val="24"/>
          <w:szCs w:val="40"/>
        </w:rPr>
        <w:t xml:space="preserve"> 3 </w:t>
      </w:r>
      <w:r w:rsidR="00A002F2">
        <w:rPr>
          <w:b/>
          <w:sz w:val="24"/>
          <w:szCs w:val="40"/>
        </w:rPr>
        <w:t>:</w:t>
      </w:r>
      <w:r w:rsidR="005A26C3">
        <w:rPr>
          <w:b/>
          <w:sz w:val="24"/>
          <w:szCs w:val="40"/>
        </w:rPr>
        <w:t xml:space="preserve"> 11 mai 2017</w:t>
      </w:r>
    </w:p>
    <w:tbl>
      <w:tblPr>
        <w:tblW w:w="9491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871"/>
      </w:tblGrid>
      <w:tr w:rsidR="00B52AAA" w:rsidRPr="0031532F" w:rsidTr="004F37B7">
        <w:trPr>
          <w:trHeight w:val="324"/>
        </w:trPr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B52AAA" w:rsidP="004F37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color w:val="000000"/>
                <w:lang w:eastAsia="fr-FR"/>
              </w:rPr>
              <w:t>8H30 - 12h30</w:t>
            </w:r>
          </w:p>
        </w:tc>
        <w:tc>
          <w:tcPr>
            <w:tcW w:w="78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712579" w:rsidP="0071257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R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 xml:space="preserve">estitution </w:t>
            </w:r>
            <w:r w:rsidR="00B52AAA" w:rsidRPr="0031532F">
              <w:rPr>
                <w:rFonts w:eastAsia="Times New Roman" w:cs="Helvetica"/>
                <w:color w:val="000000"/>
                <w:lang w:eastAsia="fr-FR"/>
              </w:rPr>
              <w:t>des travaux intersession</w:t>
            </w:r>
          </w:p>
        </w:tc>
      </w:tr>
      <w:tr w:rsidR="00712579" w:rsidRPr="0031532F" w:rsidTr="00A002F2">
        <w:trPr>
          <w:trHeight w:val="274"/>
        </w:trPr>
        <w:tc>
          <w:tcPr>
            <w:tcW w:w="949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2579" w:rsidRPr="0031532F" w:rsidRDefault="00712579" w:rsidP="00712579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PAUSE</w:t>
            </w:r>
          </w:p>
        </w:tc>
      </w:tr>
      <w:tr w:rsidR="00B52AAA" w:rsidRPr="0031532F" w:rsidTr="004F37B7">
        <w:trPr>
          <w:trHeight w:val="645"/>
        </w:trPr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AE732D" w:rsidP="006714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14h00 - 16h0</w:t>
            </w:r>
            <w:r w:rsidR="00B52AAA" w:rsidRPr="0031532F">
              <w:rPr>
                <w:rFonts w:eastAsia="Times New Roman" w:cs="Helvetica"/>
                <w:color w:val="000000"/>
                <w:lang w:eastAsia="fr-FR"/>
              </w:rPr>
              <w:t>0</w:t>
            </w:r>
          </w:p>
          <w:p w:rsidR="00B52AAA" w:rsidRPr="0031532F" w:rsidRDefault="00E76F09" w:rsidP="00E76F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16h10</w:t>
            </w:r>
            <w:r w:rsidR="00B52AAA" w:rsidRPr="0031532F">
              <w:rPr>
                <w:rFonts w:eastAsia="Times New Roman" w:cs="Helvetica"/>
                <w:color w:val="000000"/>
                <w:lang w:eastAsia="fr-FR"/>
              </w:rPr>
              <w:t xml:space="preserve"> - 16h</w:t>
            </w:r>
            <w:r>
              <w:rPr>
                <w:rFonts w:eastAsia="Times New Roman" w:cs="Helvetica"/>
                <w:color w:val="000000"/>
                <w:lang w:eastAsia="fr-FR"/>
              </w:rPr>
              <w:t>45</w:t>
            </w:r>
          </w:p>
        </w:tc>
        <w:tc>
          <w:tcPr>
            <w:tcW w:w="78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4F37B7" w:rsidP="006714E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712579">
              <w:rPr>
                <w:rFonts w:eastAsia="Times New Roman" w:cs="Helvetica"/>
                <w:b/>
                <w:color w:val="000000"/>
                <w:lang w:eastAsia="fr-FR"/>
              </w:rPr>
              <w:t>L’i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n</w:t>
            </w: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formation e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 xml:space="preserve">t </w:t>
            </w: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 xml:space="preserve">la 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formation des opérateurs</w:t>
            </w:r>
          </w:p>
          <w:p w:rsidR="00B52AAA" w:rsidRPr="0031532F" w:rsidRDefault="004F37B7" w:rsidP="004F37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b/>
                <w:bCs/>
                <w:color w:val="000000"/>
                <w:lang w:eastAsia="fr-FR"/>
              </w:rPr>
              <w:t>Les a</w:t>
            </w:r>
            <w:r w:rsidR="00B52AAA"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ctualités</w:t>
            </w:r>
            <w:r>
              <w:rPr>
                <w:rFonts w:eastAsia="Times New Roman" w:cs="Helvetica"/>
                <w:color w:val="000000"/>
                <w:lang w:eastAsia="fr-FR"/>
              </w:rPr>
              <w:t xml:space="preserve"> et q</w:t>
            </w:r>
            <w:r w:rsidR="00B52AAA" w:rsidRPr="0031532F">
              <w:rPr>
                <w:rFonts w:eastAsia="Times New Roman" w:cs="Helvetica"/>
                <w:color w:val="000000"/>
                <w:lang w:eastAsia="fr-FR"/>
              </w:rPr>
              <w:t>uestions diverses</w:t>
            </w:r>
          </w:p>
        </w:tc>
      </w:tr>
      <w:tr w:rsidR="00B52AAA" w:rsidRPr="0031532F" w:rsidTr="004F37B7">
        <w:trPr>
          <w:trHeight w:val="469"/>
        </w:trPr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E76F09" w:rsidP="006714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eastAsia="Times New Roman" w:cs="Helvetica"/>
                <w:color w:val="000000"/>
                <w:lang w:eastAsia="fr-FR"/>
              </w:rPr>
              <w:t>16h45 - 17h0</w:t>
            </w:r>
            <w:r w:rsidR="00B52AAA" w:rsidRPr="0031532F">
              <w:rPr>
                <w:rFonts w:eastAsia="Times New Roman" w:cs="Helvetica"/>
                <w:color w:val="000000"/>
                <w:lang w:eastAsia="fr-FR"/>
              </w:rPr>
              <w:t>0</w:t>
            </w:r>
          </w:p>
        </w:tc>
        <w:tc>
          <w:tcPr>
            <w:tcW w:w="78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AAA" w:rsidRPr="0031532F" w:rsidRDefault="00B52AAA" w:rsidP="006714E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1532F">
              <w:rPr>
                <w:rFonts w:eastAsia="Times New Roman" w:cs="Helvetica"/>
                <w:b/>
                <w:bCs/>
                <w:color w:val="000000"/>
                <w:lang w:eastAsia="fr-FR"/>
              </w:rPr>
              <w:t>Bilan de la formation</w:t>
            </w:r>
          </w:p>
        </w:tc>
      </w:tr>
    </w:tbl>
    <w:p w:rsidR="0031532F" w:rsidRDefault="0031532F"/>
    <w:sectPr w:rsidR="0031532F" w:rsidSect="00B52AAA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2F"/>
    <w:rsid w:val="000556A9"/>
    <w:rsid w:val="0007426C"/>
    <w:rsid w:val="000C0EC8"/>
    <w:rsid w:val="0015491B"/>
    <w:rsid w:val="0031532F"/>
    <w:rsid w:val="0045307E"/>
    <w:rsid w:val="004C550D"/>
    <w:rsid w:val="004F37B7"/>
    <w:rsid w:val="005A26C3"/>
    <w:rsid w:val="005F7D71"/>
    <w:rsid w:val="00621C86"/>
    <w:rsid w:val="00624C77"/>
    <w:rsid w:val="006714E3"/>
    <w:rsid w:val="006D45FB"/>
    <w:rsid w:val="00712579"/>
    <w:rsid w:val="007A7244"/>
    <w:rsid w:val="007F4811"/>
    <w:rsid w:val="00A002F2"/>
    <w:rsid w:val="00A80903"/>
    <w:rsid w:val="00AE732D"/>
    <w:rsid w:val="00B14B97"/>
    <w:rsid w:val="00B45389"/>
    <w:rsid w:val="00B52AAA"/>
    <w:rsid w:val="00CA032B"/>
    <w:rsid w:val="00D565CE"/>
    <w:rsid w:val="00E76F09"/>
    <w:rsid w:val="00F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2D5D5-42FC-4210-AE87-05B93B4E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8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titre">
    <w:name w:val="1/titre"/>
    <w:basedOn w:val="Normal"/>
    <w:rsid w:val="0031532F"/>
    <w:pPr>
      <w:pageBreakBefore/>
      <w:spacing w:after="0" w:line="480" w:lineRule="atLeast"/>
    </w:pPr>
    <w:rPr>
      <w:rFonts w:ascii="Helvetica" w:eastAsia="Times New Roman" w:hAnsi="Helvetica" w:cs="Helvetica"/>
      <w:b/>
      <w:bCs/>
      <w:cap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5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2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ffre-emploi-sante.fr/upload/RECRUTEUR_8_LOGO_SISTNI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7796-6CB4-4DDE-9C51-71FCAC46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A07B08D3</Template>
  <TotalTime>1</TotalTime>
  <Pages>1</Pages>
  <Words>179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Links>
    <vt:vector size="6" baseType="variant">
      <vt:variant>
        <vt:i4>2621514</vt:i4>
      </vt:variant>
      <vt:variant>
        <vt:i4>-1</vt:i4>
      </vt:variant>
      <vt:variant>
        <vt:i4>1026</vt:i4>
      </vt:variant>
      <vt:variant>
        <vt:i4>1</vt:i4>
      </vt:variant>
      <vt:variant>
        <vt:lpwstr>http://www.offre-emploi-sante.fr/upload/RECRUTEUR_8_LOGO_SISTNI.jpg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lbenacchio</dc:creator>
  <cp:keywords/>
  <cp:lastModifiedBy>DUCHENE Nathalie</cp:lastModifiedBy>
  <cp:revision>2</cp:revision>
  <cp:lastPrinted>2015-11-06T15:56:00Z</cp:lastPrinted>
  <dcterms:created xsi:type="dcterms:W3CDTF">2017-03-13T10:44:00Z</dcterms:created>
  <dcterms:modified xsi:type="dcterms:W3CDTF">2017-03-13T10:44:00Z</dcterms:modified>
</cp:coreProperties>
</file>